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79915" w14:textId="77777777" w:rsidR="0002293B" w:rsidRDefault="0002293B" w:rsidP="0002293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ST. JOSEPH’S COLLEGE FOR WOMEN’S (AUTONOMUS), VISAKHAPATNAM</w:t>
      </w:r>
    </w:p>
    <w:p w14:paraId="4658699C" w14:textId="77777777" w:rsidR="0002293B" w:rsidRDefault="0002293B" w:rsidP="0002293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B.A. HONORS POLITICAL SCIENCE I YEAR 2024-2025</w:t>
      </w:r>
    </w:p>
    <w:p w14:paraId="48D85B3D" w14:textId="77777777" w:rsidR="0002293B" w:rsidRDefault="0002293B" w:rsidP="0002293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POLITICAL SCIENCE</w:t>
      </w:r>
    </w:p>
    <w:p w14:paraId="2F311DA2" w14:textId="3D7EAA78" w:rsidR="0002293B" w:rsidRDefault="0002293B" w:rsidP="0002293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</w:rPr>
        <w:t>INDIAN GOVERNMENT</w:t>
      </w:r>
    </w:p>
    <w:p w14:paraId="0A4AADF7" w14:textId="104C6AFC" w:rsidR="0002293B" w:rsidRDefault="0002293B" w:rsidP="0002293B">
      <w:pPr>
        <w:pStyle w:val="Default"/>
        <w:rPr>
          <w:b/>
          <w:bCs/>
          <w:color w:val="262626" w:themeColor="text1" w:themeTint="D9"/>
          <w:sz w:val="28"/>
          <w:szCs w:val="28"/>
        </w:rPr>
      </w:pPr>
      <w:r>
        <w:rPr>
          <w:b/>
          <w:bCs/>
          <w:sz w:val="23"/>
          <w:szCs w:val="23"/>
        </w:rPr>
        <w:t>IV</w:t>
      </w:r>
      <w:r>
        <w:rPr>
          <w:b/>
          <w:bCs/>
          <w:color w:val="404040" w:themeColor="text1" w:themeTint="BF"/>
          <w:sz w:val="23"/>
          <w:szCs w:val="23"/>
        </w:rPr>
        <w:t xml:space="preserve">SEMESTER                                          </w:t>
      </w:r>
      <w:r>
        <w:rPr>
          <w:b/>
          <w:bCs/>
          <w:sz w:val="23"/>
          <w:szCs w:val="23"/>
        </w:rPr>
        <w:t>PAPER-I                                                  Marks: 60</w:t>
      </w:r>
    </w:p>
    <w:p w14:paraId="6E009599" w14:textId="5FAE17B2" w:rsidR="0002293B" w:rsidRDefault="0002293B" w:rsidP="0002293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POL - Major-1   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78099E" w14:textId="77777777" w:rsidR="0002293B" w:rsidRDefault="0002293B" w:rsidP="0002293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                                                                             Time: 3 hrs.</w:t>
      </w:r>
    </w:p>
    <w:p w14:paraId="4315AFC4" w14:textId="77777777" w:rsidR="0002293B" w:rsidRDefault="0002293B" w:rsidP="0002293B">
      <w:pPr>
        <w:pStyle w:val="BodyText"/>
        <w:spacing w:before="1"/>
        <w:ind w:left="0" w:firstLine="0"/>
        <w:rPr>
          <w:b/>
          <w:sz w:val="21"/>
        </w:rPr>
      </w:pPr>
    </w:p>
    <w:p w14:paraId="3204C2FA" w14:textId="77777777" w:rsidR="0002293B" w:rsidRDefault="0002293B" w:rsidP="0002293B">
      <w:pPr>
        <w:pStyle w:val="BodyText"/>
        <w:ind w:left="993" w:right="455"/>
        <w:jc w:val="both"/>
        <w:rPr>
          <w:spacing w:val="-12"/>
        </w:rPr>
      </w:pPr>
      <w:r>
        <w:rPr>
          <w:b/>
        </w:rPr>
        <w:t>Course</w:t>
      </w:r>
      <w:r>
        <w:rPr>
          <w:b/>
          <w:spacing w:val="-15"/>
        </w:rPr>
        <w:t xml:space="preserve"> </w:t>
      </w:r>
      <w:r>
        <w:rPr>
          <w:b/>
        </w:rPr>
        <w:t>Objectives:</w:t>
      </w:r>
      <w:r>
        <w:rPr>
          <w:b/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student</w:t>
      </w:r>
      <w:r>
        <w:rPr>
          <w:spacing w:val="-9"/>
        </w:rPr>
        <w:t xml:space="preserve"> </w:t>
      </w:r>
      <w:r>
        <w:t>will</w:t>
      </w:r>
      <w:r>
        <w:rPr>
          <w:spacing w:val="-12"/>
        </w:rPr>
        <w:t xml:space="preserve"> </w:t>
      </w:r>
    </w:p>
    <w:p w14:paraId="2AEA6B69" w14:textId="77777777" w:rsidR="0002293B" w:rsidRPr="00747064" w:rsidRDefault="0002293B" w:rsidP="0002293B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 xml:space="preserve">Understand and analyze the framework and dynamics of </w:t>
      </w:r>
      <w:proofErr w:type="spellStart"/>
      <w:r>
        <w:t>centre</w:t>
      </w:r>
      <w:proofErr w:type="spellEnd"/>
      <w:r>
        <w:t>-state relations within the Indian federal system, including legislative, executive, and financial aspects.</w:t>
      </w:r>
    </w:p>
    <w:p w14:paraId="7A29D3BD" w14:textId="5FC2A0B8" w:rsidR="0002293B" w:rsidRPr="00747064" w:rsidRDefault="0002293B" w:rsidP="0002293B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Examine the roles, powers, and functions of the Prime Minister and the Council of Ministers, including their influence on governance and policy-making.</w:t>
      </w:r>
    </w:p>
    <w:p w14:paraId="4FB7AED2" w14:textId="77777777" w:rsidR="0002293B" w:rsidRPr="0002293B" w:rsidRDefault="0002293B" w:rsidP="0002293B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Understand the powers and functions of the Governor within the State Executive and analyze how they influence state governance.</w:t>
      </w:r>
    </w:p>
    <w:p w14:paraId="09923580" w14:textId="491B1DF5" w:rsidR="00697B4A" w:rsidRPr="00697B4A" w:rsidRDefault="00697B4A" w:rsidP="0002293B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Understand the powers and functions of the Chief Minister within the State Executive and analyze their impact on state governance.</w:t>
      </w:r>
    </w:p>
    <w:p w14:paraId="30590B29" w14:textId="5C388F32" w:rsidR="00697B4A" w:rsidRPr="00697B4A" w:rsidRDefault="00697B4A" w:rsidP="0002293B">
      <w:pPr>
        <w:pStyle w:val="BodyText"/>
        <w:numPr>
          <w:ilvl w:val="0"/>
          <w:numId w:val="9"/>
        </w:numPr>
        <w:ind w:right="455"/>
        <w:jc w:val="both"/>
        <w:rPr>
          <w:spacing w:val="-12"/>
        </w:rPr>
      </w:pPr>
      <w:r>
        <w:t>Understand the structure, roles, and functions of the judiciary in India, including its role in interpreting the Constitution and upholding the rule of law.</w:t>
      </w:r>
    </w:p>
    <w:p w14:paraId="7B427C85" w14:textId="77777777" w:rsidR="0002293B" w:rsidRDefault="0002293B" w:rsidP="0002293B">
      <w:pPr>
        <w:pStyle w:val="BodyText"/>
        <w:ind w:left="692" w:right="-188" w:firstLine="0"/>
        <w:jc w:val="both"/>
      </w:pPr>
      <w:r>
        <w:rPr>
          <w:b/>
          <w:spacing w:val="-4"/>
        </w:rPr>
        <w:t>Course Outcomes:</w:t>
      </w:r>
      <w:r>
        <w:rPr>
          <w:b/>
          <w:spacing w:val="-3"/>
        </w:rPr>
        <w:t xml:space="preserve"> </w:t>
      </w:r>
      <w:r>
        <w:rPr>
          <w:spacing w:val="-4"/>
        </w:rPr>
        <w:t>On</w:t>
      </w:r>
      <w:r>
        <w:rPr>
          <w:spacing w:val="-15"/>
        </w:rPr>
        <w:t xml:space="preserve"> </w:t>
      </w:r>
      <w:r>
        <w:rPr>
          <w:spacing w:val="-4"/>
        </w:rPr>
        <w:t>successful</w:t>
      </w:r>
      <w:r>
        <w:rPr>
          <w:spacing w:val="-7"/>
        </w:rPr>
        <w:t xml:space="preserve"> </w:t>
      </w:r>
      <w:r>
        <w:rPr>
          <w:spacing w:val="-4"/>
        </w:rPr>
        <w:t>completion</w:t>
      </w:r>
      <w:r>
        <w:rPr>
          <w:spacing w:val="-2"/>
        </w:rPr>
        <w:t xml:space="preserve"> </w:t>
      </w:r>
      <w:r>
        <w:rPr>
          <w:spacing w:val="-4"/>
        </w:rPr>
        <w:t>of</w:t>
      </w:r>
      <w:r>
        <w:rPr>
          <w:spacing w:val="-18"/>
        </w:rPr>
        <w:t xml:space="preserve"> </w:t>
      </w:r>
      <w:r>
        <w:rPr>
          <w:spacing w:val="-4"/>
        </w:rPr>
        <w:t>the</w:t>
      </w:r>
      <w:r>
        <w:rPr>
          <w:spacing w:val="-16"/>
        </w:rPr>
        <w:t xml:space="preserve"> </w:t>
      </w:r>
      <w:r>
        <w:rPr>
          <w:spacing w:val="-4"/>
        </w:rPr>
        <w:t>course</w:t>
      </w:r>
      <w:r>
        <w:rPr>
          <w:spacing w:val="-13"/>
        </w:rPr>
        <w:t xml:space="preserve"> </w:t>
      </w:r>
      <w:r>
        <w:rPr>
          <w:spacing w:val="-3"/>
        </w:rPr>
        <w:t>the</w:t>
      </w:r>
      <w:r>
        <w:rPr>
          <w:spacing w:val="-16"/>
        </w:rPr>
        <w:t xml:space="preserve"> </w:t>
      </w:r>
      <w:r>
        <w:rPr>
          <w:spacing w:val="-3"/>
        </w:rPr>
        <w:t>students</w:t>
      </w:r>
      <w:r>
        <w:rPr>
          <w:spacing w:val="-4"/>
        </w:rPr>
        <w:t xml:space="preserve"> </w:t>
      </w:r>
      <w:r>
        <w:rPr>
          <w:spacing w:val="-3"/>
        </w:rPr>
        <w:t>will</w:t>
      </w:r>
      <w:r>
        <w:rPr>
          <w:spacing w:val="-9"/>
        </w:rPr>
        <w:t xml:space="preserve"> </w:t>
      </w:r>
      <w:r>
        <w:rPr>
          <w:spacing w:val="-3"/>
        </w:rPr>
        <w:t>be</w:t>
      </w:r>
      <w:r>
        <w:rPr>
          <w:spacing w:val="-16"/>
        </w:rPr>
        <w:t xml:space="preserve"> </w:t>
      </w:r>
      <w:r>
        <w:rPr>
          <w:spacing w:val="-3"/>
        </w:rPr>
        <w:t>able</w:t>
      </w:r>
      <w:r>
        <w:rPr>
          <w:spacing w:val="-16"/>
        </w:rPr>
        <w:t xml:space="preserve"> </w:t>
      </w:r>
      <w:r>
        <w:rPr>
          <w:spacing w:val="-3"/>
        </w:rPr>
        <w:t>to:</w:t>
      </w:r>
    </w:p>
    <w:p w14:paraId="13675E2A" w14:textId="67257B09" w:rsidR="00697B4A" w:rsidRDefault="0002293B" w:rsidP="00697B4A">
      <w:pPr>
        <w:pStyle w:val="NoSpacing"/>
      </w:pPr>
      <w:r>
        <w:rPr>
          <w:spacing w:val="-1"/>
          <w:sz w:val="24"/>
        </w:rPr>
        <w:t xml:space="preserve">            CO-1: </w:t>
      </w:r>
      <w:r w:rsidR="00697B4A">
        <w:t xml:space="preserve">Analyze the functions and powers of the President and Parliament and evaluate </w:t>
      </w:r>
      <w:proofErr w:type="gramStart"/>
      <w:r w:rsidR="00697B4A">
        <w:t>their</w:t>
      </w:r>
      <w:proofErr w:type="gramEnd"/>
      <w:r w:rsidR="00697B4A">
        <w:t xml:space="preserve"> </w:t>
      </w:r>
    </w:p>
    <w:p w14:paraId="71866186" w14:textId="0FEA1ACC" w:rsidR="00697B4A" w:rsidRDefault="00697B4A" w:rsidP="00697B4A">
      <w:pPr>
        <w:pStyle w:val="NoSpacing"/>
      </w:pPr>
      <w:r>
        <w:t xml:space="preserve">                         roles within the Indian political system.</w:t>
      </w:r>
    </w:p>
    <w:p w14:paraId="32CA7CAD" w14:textId="138DB8FE" w:rsidR="00697B4A" w:rsidRDefault="0002293B" w:rsidP="00697B4A">
      <w:pPr>
        <w:pStyle w:val="NoSpacing"/>
      </w:pPr>
      <w:r>
        <w:rPr>
          <w:sz w:val="24"/>
        </w:rPr>
        <w:t xml:space="preserve">          </w:t>
      </w:r>
      <w:r w:rsidR="00697B4A">
        <w:rPr>
          <w:sz w:val="24"/>
        </w:rPr>
        <w:t xml:space="preserve"> </w:t>
      </w:r>
      <w:r>
        <w:rPr>
          <w:sz w:val="24"/>
        </w:rPr>
        <w:t xml:space="preserve"> CO-2: </w:t>
      </w:r>
      <w:r w:rsidR="00697B4A">
        <w:t xml:space="preserve">Assess the effectiveness of the Prime Minister and the Council of Ministers in shaping </w:t>
      </w:r>
    </w:p>
    <w:p w14:paraId="08302724" w14:textId="7FE48A62" w:rsidR="00697B4A" w:rsidRDefault="00697B4A" w:rsidP="00697B4A">
      <w:pPr>
        <w:pStyle w:val="NoSpacing"/>
        <w:rPr>
          <w:spacing w:val="-1"/>
          <w:sz w:val="24"/>
        </w:rPr>
      </w:pPr>
      <w:r>
        <w:t xml:space="preserve">                        and implementing government policies.</w:t>
      </w:r>
      <w:r w:rsidR="0002293B">
        <w:rPr>
          <w:spacing w:val="-1"/>
          <w:sz w:val="24"/>
        </w:rPr>
        <w:t xml:space="preserve">            </w:t>
      </w:r>
    </w:p>
    <w:p w14:paraId="4EB91A33" w14:textId="77777777" w:rsidR="00697B4A" w:rsidRDefault="00697B4A" w:rsidP="00697B4A">
      <w:pPr>
        <w:pStyle w:val="NoSpacing"/>
      </w:pPr>
      <w:r>
        <w:rPr>
          <w:spacing w:val="-1"/>
          <w:sz w:val="24"/>
        </w:rPr>
        <w:t xml:space="preserve">            </w:t>
      </w:r>
      <w:r w:rsidR="0002293B">
        <w:rPr>
          <w:spacing w:val="-1"/>
          <w:sz w:val="24"/>
        </w:rPr>
        <w:t xml:space="preserve">CO-3: </w:t>
      </w:r>
      <w:r>
        <w:t xml:space="preserve">Dissect and evaluate the roles and functions of the State Executive and </w:t>
      </w:r>
      <w:proofErr w:type="gramStart"/>
      <w:r>
        <w:t>their</w:t>
      </w:r>
      <w:proofErr w:type="gramEnd"/>
      <w:r>
        <w:t xml:space="preserve">     </w:t>
      </w:r>
    </w:p>
    <w:p w14:paraId="18854087" w14:textId="0B558385" w:rsidR="00697B4A" w:rsidRDefault="00697B4A" w:rsidP="00697B4A">
      <w:pPr>
        <w:pStyle w:val="NoSpacing"/>
        <w:rPr>
          <w:sz w:val="24"/>
        </w:rPr>
      </w:pPr>
      <w:r>
        <w:t xml:space="preserve">                         relationship with the central government.</w:t>
      </w:r>
      <w:r w:rsidR="0002293B">
        <w:rPr>
          <w:sz w:val="24"/>
        </w:rPr>
        <w:t xml:space="preserve">           </w:t>
      </w:r>
    </w:p>
    <w:p w14:paraId="1FD98D89" w14:textId="48D5047B" w:rsidR="0002293B" w:rsidRDefault="00697B4A" w:rsidP="00697B4A">
      <w:pPr>
        <w:pStyle w:val="NoSpacing"/>
        <w:rPr>
          <w:sz w:val="24"/>
        </w:rPr>
      </w:pPr>
      <w:r>
        <w:rPr>
          <w:sz w:val="24"/>
        </w:rPr>
        <w:t xml:space="preserve">            </w:t>
      </w:r>
      <w:r w:rsidR="0002293B">
        <w:rPr>
          <w:sz w:val="24"/>
        </w:rPr>
        <w:t>CO-4:</w:t>
      </w:r>
      <w:r w:rsidR="0002293B">
        <w:t xml:space="preserve"> </w:t>
      </w:r>
      <w:r>
        <w:t>Analyze the Chief Minister’s role and functions within the state executive framework.</w:t>
      </w:r>
    </w:p>
    <w:p w14:paraId="03C86E8C" w14:textId="77777777" w:rsidR="00697B4A" w:rsidRDefault="0002293B" w:rsidP="00697B4A">
      <w:pPr>
        <w:pStyle w:val="NoSpacing"/>
      </w:pPr>
      <w:r>
        <w:rPr>
          <w:sz w:val="24"/>
        </w:rPr>
        <w:t xml:space="preserve">            CO-5: </w:t>
      </w:r>
      <w:r w:rsidR="00697B4A">
        <w:t xml:space="preserve">Analyze the roles and functions of the judiciary and its impact on maintaining the rule </w:t>
      </w:r>
    </w:p>
    <w:p w14:paraId="56963B58" w14:textId="0EB01120" w:rsidR="00AF6A2F" w:rsidRDefault="00697B4A" w:rsidP="00697B4A">
      <w:pPr>
        <w:pStyle w:val="NoSpacing"/>
      </w:pPr>
      <w:r>
        <w:t xml:space="preserve">                         of law and constitutional order.</w:t>
      </w:r>
    </w:p>
    <w:p w14:paraId="5C6F87B8" w14:textId="77777777" w:rsidR="00AF6A2F" w:rsidRDefault="00AF6A2F" w:rsidP="00AF6A2F">
      <w:pPr>
        <w:pStyle w:val="BodyText"/>
        <w:spacing w:before="1"/>
        <w:ind w:left="0" w:firstLine="0"/>
        <w:rPr>
          <w:b/>
          <w:sz w:val="21"/>
        </w:rPr>
      </w:pPr>
    </w:p>
    <w:p w14:paraId="20F9D497" w14:textId="77777777" w:rsidR="00AF6A2F" w:rsidRDefault="00AF6A2F" w:rsidP="00AF6A2F">
      <w:pPr>
        <w:pStyle w:val="Heading1"/>
        <w:spacing w:before="1"/>
      </w:pPr>
      <w:r>
        <w:rPr>
          <w:spacing w:val="-6"/>
        </w:rPr>
        <w:t>Unit</w:t>
      </w:r>
      <w:r>
        <w:rPr>
          <w:spacing w:val="-1"/>
        </w:rPr>
        <w:t xml:space="preserve"> </w:t>
      </w:r>
      <w:r>
        <w:rPr>
          <w:spacing w:val="-6"/>
        </w:rPr>
        <w:t>–</w:t>
      </w:r>
      <w:r>
        <w:t xml:space="preserve"> </w:t>
      </w:r>
      <w:r>
        <w:rPr>
          <w:spacing w:val="-6"/>
        </w:rPr>
        <w:t>I:</w:t>
      </w:r>
      <w:r>
        <w:t xml:space="preserve"> </w:t>
      </w:r>
      <w:r>
        <w:rPr>
          <w:spacing w:val="-6"/>
        </w:rPr>
        <w:t>President</w:t>
      </w:r>
      <w:r>
        <w:rPr>
          <w:spacing w:val="-17"/>
        </w:rPr>
        <w:t xml:space="preserve"> </w:t>
      </w:r>
      <w:r>
        <w:rPr>
          <w:spacing w:val="-5"/>
        </w:rPr>
        <w:t>&amp;</w:t>
      </w:r>
      <w:r>
        <w:rPr>
          <w:spacing w:val="-16"/>
        </w:rPr>
        <w:t xml:space="preserve"> </w:t>
      </w:r>
      <w:r>
        <w:rPr>
          <w:spacing w:val="-5"/>
        </w:rPr>
        <w:t>Parliament:</w:t>
      </w:r>
    </w:p>
    <w:p w14:paraId="2B5D75A1" w14:textId="77777777" w:rsidR="00AF6A2F" w:rsidRDefault="00AF6A2F" w:rsidP="00AF6A2F">
      <w:pPr>
        <w:pStyle w:val="ListParagraph"/>
        <w:numPr>
          <w:ilvl w:val="0"/>
          <w:numId w:val="7"/>
        </w:numPr>
        <w:tabs>
          <w:tab w:val="left" w:pos="1593"/>
        </w:tabs>
        <w:ind w:hanging="361"/>
        <w:rPr>
          <w:sz w:val="24"/>
        </w:rPr>
      </w:pPr>
      <w:r>
        <w:rPr>
          <w:spacing w:val="-4"/>
          <w:sz w:val="24"/>
        </w:rPr>
        <w:t>President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India: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Mode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Election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&amp;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Impeachment</w:t>
      </w:r>
    </w:p>
    <w:p w14:paraId="3B7673FC" w14:textId="77777777" w:rsidR="00AF6A2F" w:rsidRDefault="00AF6A2F" w:rsidP="00AF6A2F">
      <w:pPr>
        <w:pStyle w:val="ListParagraph"/>
        <w:numPr>
          <w:ilvl w:val="0"/>
          <w:numId w:val="7"/>
        </w:numPr>
        <w:tabs>
          <w:tab w:val="left" w:pos="1593"/>
        </w:tabs>
        <w:spacing w:before="1"/>
        <w:ind w:hanging="361"/>
        <w:rPr>
          <w:sz w:val="24"/>
        </w:rPr>
      </w:pPr>
      <w:r>
        <w:rPr>
          <w:spacing w:val="-4"/>
          <w:sz w:val="24"/>
        </w:rPr>
        <w:t>President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India: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4A4C63DC" w14:textId="77777777" w:rsidR="00AF6A2F" w:rsidRDefault="00AF6A2F" w:rsidP="00AF6A2F">
      <w:pPr>
        <w:pStyle w:val="ListParagraph"/>
        <w:numPr>
          <w:ilvl w:val="0"/>
          <w:numId w:val="7"/>
        </w:numPr>
        <w:tabs>
          <w:tab w:val="left" w:pos="1593"/>
        </w:tabs>
        <w:ind w:hanging="361"/>
        <w:rPr>
          <w:sz w:val="24"/>
        </w:rPr>
      </w:pPr>
      <w:r>
        <w:rPr>
          <w:spacing w:val="-4"/>
          <w:sz w:val="24"/>
        </w:rPr>
        <w:t>Parliament: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Composition </w:t>
      </w:r>
      <w:r>
        <w:rPr>
          <w:spacing w:val="-3"/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Lok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Sabha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&amp;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Rajya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Sabha</w:t>
      </w:r>
    </w:p>
    <w:p w14:paraId="6F9FDC8A" w14:textId="77777777" w:rsidR="00AF6A2F" w:rsidRDefault="00AF6A2F" w:rsidP="00AF6A2F">
      <w:pPr>
        <w:pStyle w:val="ListParagraph"/>
        <w:numPr>
          <w:ilvl w:val="0"/>
          <w:numId w:val="7"/>
        </w:numPr>
        <w:tabs>
          <w:tab w:val="left" w:pos="1593"/>
        </w:tabs>
        <w:ind w:hanging="361"/>
        <w:rPr>
          <w:sz w:val="24"/>
        </w:rPr>
      </w:pPr>
      <w:r>
        <w:rPr>
          <w:spacing w:val="-4"/>
          <w:sz w:val="24"/>
        </w:rPr>
        <w:t>Parliament: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62DC905E" w14:textId="77777777" w:rsidR="00AF6A2F" w:rsidRDefault="00AF6A2F" w:rsidP="00AF6A2F">
      <w:pPr>
        <w:pStyle w:val="Heading1"/>
      </w:pPr>
      <w:r>
        <w:rPr>
          <w:spacing w:val="-3"/>
        </w:rPr>
        <w:t>Unit</w:t>
      </w:r>
      <w:r>
        <w:rPr>
          <w:spacing w:val="-5"/>
        </w:rPr>
        <w:t xml:space="preserve"> </w:t>
      </w:r>
      <w:r>
        <w:rPr>
          <w:spacing w:val="-3"/>
        </w:rPr>
        <w:t>–</w:t>
      </w:r>
      <w:r>
        <w:rPr>
          <w:spacing w:val="-5"/>
        </w:rPr>
        <w:t xml:space="preserve"> </w:t>
      </w:r>
      <w:r>
        <w:rPr>
          <w:spacing w:val="-2"/>
        </w:rPr>
        <w:t>II:</w:t>
      </w:r>
      <w:r>
        <w:rPr>
          <w:spacing w:val="-4"/>
        </w:rPr>
        <w:t xml:space="preserve"> </w:t>
      </w:r>
      <w:r>
        <w:rPr>
          <w:spacing w:val="-2"/>
        </w:rPr>
        <w:t>Prime</w:t>
      </w:r>
      <w:r>
        <w:rPr>
          <w:spacing w:val="-12"/>
        </w:rPr>
        <w:t xml:space="preserve"> </w:t>
      </w:r>
      <w:r>
        <w:rPr>
          <w:spacing w:val="-2"/>
        </w:rPr>
        <w:t>Minister</w:t>
      </w:r>
      <w:r>
        <w:rPr>
          <w:spacing w:val="-12"/>
        </w:rPr>
        <w:t xml:space="preserve"> </w:t>
      </w:r>
      <w:r>
        <w:rPr>
          <w:spacing w:val="-2"/>
        </w:rPr>
        <w:t>&amp;</w:t>
      </w:r>
      <w:r>
        <w:rPr>
          <w:spacing w:val="-11"/>
        </w:rPr>
        <w:t xml:space="preserve"> </w:t>
      </w:r>
      <w:r>
        <w:rPr>
          <w:spacing w:val="-2"/>
        </w:rPr>
        <w:t>Council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2"/>
        </w:rPr>
        <w:t>Ministers:</w:t>
      </w:r>
    </w:p>
    <w:p w14:paraId="429B5844" w14:textId="77777777" w:rsidR="00AF6A2F" w:rsidRDefault="00AF6A2F" w:rsidP="00AF6A2F">
      <w:pPr>
        <w:pStyle w:val="ListParagraph"/>
        <w:numPr>
          <w:ilvl w:val="0"/>
          <w:numId w:val="6"/>
        </w:numPr>
        <w:tabs>
          <w:tab w:val="left" w:pos="1593"/>
        </w:tabs>
        <w:spacing w:line="275" w:lineRule="exact"/>
        <w:ind w:hanging="361"/>
        <w:rPr>
          <w:sz w:val="24"/>
        </w:rPr>
      </w:pPr>
      <w:r>
        <w:rPr>
          <w:spacing w:val="-3"/>
          <w:sz w:val="24"/>
        </w:rPr>
        <w:t>Prime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Minister: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Powers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Functions</w:t>
      </w:r>
    </w:p>
    <w:p w14:paraId="5C95F4AE" w14:textId="77777777" w:rsidR="00AF6A2F" w:rsidRDefault="00AF6A2F" w:rsidP="00AF6A2F">
      <w:pPr>
        <w:pStyle w:val="ListParagraph"/>
        <w:numPr>
          <w:ilvl w:val="0"/>
          <w:numId w:val="6"/>
        </w:numPr>
        <w:tabs>
          <w:tab w:val="left" w:pos="1593"/>
        </w:tabs>
        <w:spacing w:line="263" w:lineRule="exact"/>
        <w:ind w:hanging="361"/>
        <w:rPr>
          <w:sz w:val="24"/>
        </w:rPr>
      </w:pPr>
      <w:r>
        <w:rPr>
          <w:spacing w:val="-2"/>
          <w:sz w:val="24"/>
        </w:rPr>
        <w:t>Prime</w:t>
      </w:r>
      <w:r>
        <w:rPr>
          <w:spacing w:val="-17"/>
          <w:sz w:val="24"/>
        </w:rPr>
        <w:t xml:space="preserve"> </w:t>
      </w:r>
      <w:r>
        <w:rPr>
          <w:spacing w:val="-2"/>
          <w:sz w:val="24"/>
        </w:rPr>
        <w:t>Minister: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Role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in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Coalition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Politics</w:t>
      </w:r>
    </w:p>
    <w:p w14:paraId="7FD89817" w14:textId="77777777" w:rsidR="00AF6A2F" w:rsidRDefault="00AF6A2F" w:rsidP="00AF6A2F">
      <w:pPr>
        <w:pStyle w:val="ListParagraph"/>
        <w:numPr>
          <w:ilvl w:val="0"/>
          <w:numId w:val="6"/>
        </w:numPr>
        <w:tabs>
          <w:tab w:val="left" w:pos="1593"/>
        </w:tabs>
        <w:spacing w:line="262" w:lineRule="exact"/>
        <w:ind w:hanging="361"/>
        <w:rPr>
          <w:sz w:val="24"/>
        </w:rPr>
      </w:pPr>
      <w:r>
        <w:rPr>
          <w:spacing w:val="-3"/>
          <w:sz w:val="24"/>
        </w:rPr>
        <w:t>Council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of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Ministers: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Powers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Functions</w:t>
      </w:r>
    </w:p>
    <w:p w14:paraId="334FA53D" w14:textId="77777777" w:rsidR="00AF6A2F" w:rsidRDefault="00AF6A2F" w:rsidP="00AF6A2F">
      <w:pPr>
        <w:pStyle w:val="ListParagraph"/>
        <w:numPr>
          <w:ilvl w:val="0"/>
          <w:numId w:val="6"/>
        </w:numPr>
        <w:tabs>
          <w:tab w:val="left" w:pos="1593"/>
        </w:tabs>
        <w:spacing w:line="274" w:lineRule="exact"/>
        <w:ind w:hanging="361"/>
        <w:rPr>
          <w:sz w:val="24"/>
        </w:rPr>
      </w:pPr>
      <w:r>
        <w:rPr>
          <w:spacing w:val="-4"/>
          <w:sz w:val="24"/>
        </w:rPr>
        <w:t>Legislative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Committees: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PAC,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Estimates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Committee,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CPE</w:t>
      </w:r>
    </w:p>
    <w:p w14:paraId="1182EACE" w14:textId="77777777" w:rsidR="00AF6A2F" w:rsidRDefault="00AF6A2F" w:rsidP="00AF6A2F">
      <w:pPr>
        <w:pStyle w:val="Heading1"/>
        <w:spacing w:before="22" w:line="264" w:lineRule="exact"/>
      </w:pPr>
      <w:r>
        <w:rPr>
          <w:spacing w:val="-2"/>
        </w:rPr>
        <w:t>Unit</w:t>
      </w:r>
      <w:r>
        <w:rPr>
          <w:spacing w:val="-1"/>
        </w:rPr>
        <w:t xml:space="preserve"> </w:t>
      </w:r>
      <w:r>
        <w:rPr>
          <w:spacing w:val="-2"/>
        </w:rPr>
        <w:t>–</w:t>
      </w:r>
      <w:r>
        <w:rPr>
          <w:spacing w:val="-1"/>
        </w:rPr>
        <w:t xml:space="preserve"> </w:t>
      </w:r>
      <w:r>
        <w:rPr>
          <w:spacing w:val="-2"/>
        </w:rPr>
        <w:t>III:</w:t>
      </w:r>
      <w:r>
        <w:t xml:space="preserve"> </w:t>
      </w:r>
      <w:r>
        <w:rPr>
          <w:spacing w:val="-2"/>
        </w:rPr>
        <w:t>State</w:t>
      </w:r>
      <w:r>
        <w:rPr>
          <w:spacing w:val="-16"/>
        </w:rPr>
        <w:t xml:space="preserve"> </w:t>
      </w:r>
      <w:r>
        <w:rPr>
          <w:spacing w:val="-2"/>
        </w:rPr>
        <w:t>Executive:</w:t>
      </w:r>
    </w:p>
    <w:p w14:paraId="6676ABE9" w14:textId="77777777" w:rsidR="00AF6A2F" w:rsidRDefault="00AF6A2F" w:rsidP="00AF6A2F">
      <w:pPr>
        <w:pStyle w:val="ListParagraph"/>
        <w:numPr>
          <w:ilvl w:val="0"/>
          <w:numId w:val="5"/>
        </w:numPr>
        <w:tabs>
          <w:tab w:val="left" w:pos="1593"/>
        </w:tabs>
        <w:spacing w:line="248" w:lineRule="exact"/>
        <w:ind w:hanging="361"/>
        <w:rPr>
          <w:sz w:val="24"/>
        </w:rPr>
      </w:pPr>
      <w:r>
        <w:rPr>
          <w:spacing w:val="-4"/>
          <w:sz w:val="24"/>
        </w:rPr>
        <w:t>Governor: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71AE09FE" w14:textId="77777777" w:rsidR="00AF6A2F" w:rsidRDefault="00AF6A2F" w:rsidP="00AF6A2F">
      <w:pPr>
        <w:pStyle w:val="ListParagraph"/>
        <w:numPr>
          <w:ilvl w:val="0"/>
          <w:numId w:val="5"/>
        </w:numPr>
        <w:tabs>
          <w:tab w:val="left" w:pos="1593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Governor: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Role</w:t>
      </w:r>
    </w:p>
    <w:p w14:paraId="3CC25B3F" w14:textId="77777777" w:rsidR="00AF6A2F" w:rsidRDefault="00AF6A2F" w:rsidP="00AF6A2F">
      <w:pPr>
        <w:pStyle w:val="ListParagraph"/>
        <w:numPr>
          <w:ilvl w:val="0"/>
          <w:numId w:val="5"/>
        </w:numPr>
        <w:tabs>
          <w:tab w:val="left" w:pos="1593"/>
        </w:tabs>
        <w:spacing w:line="259" w:lineRule="exact"/>
        <w:ind w:hanging="361"/>
        <w:rPr>
          <w:sz w:val="24"/>
        </w:rPr>
      </w:pPr>
      <w:r>
        <w:rPr>
          <w:spacing w:val="-4"/>
          <w:sz w:val="24"/>
        </w:rPr>
        <w:t>Legislature: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Composition –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Legislative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Council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&amp;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Legislative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Assembly</w:t>
      </w:r>
    </w:p>
    <w:p w14:paraId="0733510A" w14:textId="77777777" w:rsidR="00AF6A2F" w:rsidRDefault="00AF6A2F" w:rsidP="00AF6A2F">
      <w:pPr>
        <w:pStyle w:val="ListParagraph"/>
        <w:numPr>
          <w:ilvl w:val="0"/>
          <w:numId w:val="5"/>
        </w:numPr>
        <w:tabs>
          <w:tab w:val="left" w:pos="1593"/>
        </w:tabs>
        <w:spacing w:line="274" w:lineRule="exact"/>
        <w:ind w:hanging="361"/>
        <w:rPr>
          <w:sz w:val="24"/>
        </w:rPr>
      </w:pPr>
      <w:r>
        <w:rPr>
          <w:spacing w:val="-4"/>
          <w:sz w:val="24"/>
        </w:rPr>
        <w:t>Legislature: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56B8953E" w14:textId="77777777" w:rsidR="00AF6A2F" w:rsidRDefault="00AF6A2F" w:rsidP="00AF6A2F">
      <w:pPr>
        <w:pStyle w:val="Heading1"/>
        <w:spacing w:before="22" w:line="263" w:lineRule="exact"/>
      </w:pPr>
      <w:r>
        <w:rPr>
          <w:spacing w:val="-3"/>
        </w:rPr>
        <w:t>Unit</w:t>
      </w:r>
      <w:r>
        <w:rPr>
          <w:spacing w:val="-1"/>
        </w:rPr>
        <w:t xml:space="preserve"> </w:t>
      </w:r>
      <w:r>
        <w:rPr>
          <w:spacing w:val="-2"/>
        </w:rPr>
        <w:t>–</w:t>
      </w:r>
      <w:r>
        <w:t xml:space="preserve"> </w:t>
      </w:r>
      <w:r>
        <w:rPr>
          <w:spacing w:val="-2"/>
        </w:rPr>
        <w:t>IV:</w:t>
      </w:r>
      <w:r>
        <w:t xml:space="preserve"> </w:t>
      </w:r>
      <w:r>
        <w:rPr>
          <w:spacing w:val="-2"/>
        </w:rPr>
        <w:t>State</w:t>
      </w:r>
      <w:r>
        <w:rPr>
          <w:spacing w:val="-16"/>
        </w:rPr>
        <w:t xml:space="preserve"> </w:t>
      </w:r>
      <w:r>
        <w:rPr>
          <w:spacing w:val="-2"/>
        </w:rPr>
        <w:t>Executive:</w:t>
      </w:r>
    </w:p>
    <w:p w14:paraId="0242569A" w14:textId="77777777" w:rsidR="00AF6A2F" w:rsidRDefault="00AF6A2F" w:rsidP="00AF6A2F">
      <w:pPr>
        <w:pStyle w:val="ListParagraph"/>
        <w:numPr>
          <w:ilvl w:val="0"/>
          <w:numId w:val="4"/>
        </w:numPr>
        <w:tabs>
          <w:tab w:val="left" w:pos="1593"/>
        </w:tabs>
        <w:spacing w:line="248" w:lineRule="exact"/>
        <w:ind w:hanging="361"/>
        <w:rPr>
          <w:sz w:val="24"/>
        </w:rPr>
      </w:pPr>
      <w:r>
        <w:rPr>
          <w:spacing w:val="-4"/>
          <w:sz w:val="24"/>
        </w:rPr>
        <w:t>Chief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Minister: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Functions</w:t>
      </w:r>
    </w:p>
    <w:p w14:paraId="4600F4B6" w14:textId="77777777" w:rsidR="00AF6A2F" w:rsidRDefault="00AF6A2F" w:rsidP="00AF6A2F">
      <w:pPr>
        <w:pStyle w:val="ListParagraph"/>
        <w:numPr>
          <w:ilvl w:val="0"/>
          <w:numId w:val="4"/>
        </w:numPr>
        <w:tabs>
          <w:tab w:val="left" w:pos="1593"/>
        </w:tabs>
        <w:spacing w:line="246" w:lineRule="exact"/>
        <w:ind w:hanging="361"/>
        <w:rPr>
          <w:sz w:val="24"/>
        </w:rPr>
      </w:pPr>
      <w:r>
        <w:rPr>
          <w:spacing w:val="-4"/>
          <w:sz w:val="24"/>
        </w:rPr>
        <w:t>Council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Ministers: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Powers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Functions</w:t>
      </w:r>
    </w:p>
    <w:p w14:paraId="2DB8CEC0" w14:textId="77777777" w:rsidR="00AF6A2F" w:rsidRDefault="00AF6A2F" w:rsidP="00AF6A2F">
      <w:pPr>
        <w:pStyle w:val="ListParagraph"/>
        <w:numPr>
          <w:ilvl w:val="0"/>
          <w:numId w:val="4"/>
        </w:numPr>
        <w:tabs>
          <w:tab w:val="left" w:pos="1593"/>
        </w:tabs>
        <w:spacing w:line="258" w:lineRule="exact"/>
        <w:ind w:hanging="361"/>
        <w:rPr>
          <w:sz w:val="24"/>
        </w:rPr>
      </w:pPr>
      <w:r>
        <w:rPr>
          <w:sz w:val="24"/>
        </w:rPr>
        <w:t>Business</w:t>
      </w:r>
      <w:r>
        <w:rPr>
          <w:spacing w:val="-1"/>
          <w:sz w:val="24"/>
        </w:rPr>
        <w:t xml:space="preserve"> </w:t>
      </w:r>
      <w:r>
        <w:rPr>
          <w:sz w:val="24"/>
        </w:rPr>
        <w:t>Advisory</w:t>
      </w:r>
      <w:r>
        <w:rPr>
          <w:spacing w:val="-1"/>
          <w:sz w:val="24"/>
        </w:rPr>
        <w:t xml:space="preserve"> </w:t>
      </w:r>
      <w:r>
        <w:rPr>
          <w:sz w:val="24"/>
        </w:rPr>
        <w:t>Committee</w:t>
      </w:r>
    </w:p>
    <w:p w14:paraId="25E0640F" w14:textId="77777777" w:rsidR="00AF6A2F" w:rsidRDefault="00AF6A2F" w:rsidP="00AF6A2F">
      <w:pPr>
        <w:pStyle w:val="ListParagraph"/>
        <w:numPr>
          <w:ilvl w:val="0"/>
          <w:numId w:val="4"/>
        </w:numPr>
        <w:tabs>
          <w:tab w:val="left" w:pos="1593"/>
        </w:tabs>
        <w:spacing w:line="274" w:lineRule="exact"/>
        <w:ind w:hanging="361"/>
        <w:rPr>
          <w:sz w:val="24"/>
        </w:rPr>
      </w:pPr>
      <w:r>
        <w:rPr>
          <w:sz w:val="24"/>
        </w:rPr>
        <w:t>Standing</w:t>
      </w:r>
      <w:r>
        <w:rPr>
          <w:spacing w:val="-2"/>
          <w:sz w:val="24"/>
        </w:rPr>
        <w:t xml:space="preserve"> </w:t>
      </w:r>
      <w:r>
        <w:rPr>
          <w:sz w:val="24"/>
        </w:rPr>
        <w:t>committees</w:t>
      </w:r>
    </w:p>
    <w:p w14:paraId="2C6B51CB" w14:textId="77777777" w:rsidR="00AF6A2F" w:rsidRDefault="00AF6A2F" w:rsidP="00AF6A2F">
      <w:pPr>
        <w:pStyle w:val="Heading1"/>
        <w:spacing w:before="21" w:line="265" w:lineRule="exact"/>
      </w:pPr>
      <w:r>
        <w:rPr>
          <w:spacing w:val="-1"/>
        </w:rPr>
        <w:lastRenderedPageBreak/>
        <w:t>Unit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V:</w:t>
      </w:r>
      <w:r>
        <w:rPr>
          <w:spacing w:val="-14"/>
        </w:rPr>
        <w:t xml:space="preserve"> </w:t>
      </w:r>
      <w:r>
        <w:t>Judiciary:</w:t>
      </w:r>
    </w:p>
    <w:p w14:paraId="2C2D9105" w14:textId="77777777" w:rsidR="00AF6A2F" w:rsidRDefault="00AF6A2F" w:rsidP="00AF6A2F">
      <w:pPr>
        <w:pStyle w:val="ListParagraph"/>
        <w:numPr>
          <w:ilvl w:val="0"/>
          <w:numId w:val="3"/>
        </w:numPr>
        <w:tabs>
          <w:tab w:val="left" w:pos="1593"/>
        </w:tabs>
        <w:spacing w:line="252" w:lineRule="exact"/>
        <w:ind w:hanging="361"/>
        <w:rPr>
          <w:sz w:val="24"/>
        </w:rPr>
      </w:pPr>
      <w:r>
        <w:rPr>
          <w:spacing w:val="-6"/>
          <w:sz w:val="24"/>
        </w:rPr>
        <w:t>Supreme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Court-Composition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and</w:t>
      </w:r>
    </w:p>
    <w:p w14:paraId="6B21301A" w14:textId="77777777" w:rsidR="00AF6A2F" w:rsidRDefault="00AF6A2F" w:rsidP="00AF6A2F">
      <w:pPr>
        <w:pStyle w:val="ListParagraph"/>
        <w:numPr>
          <w:ilvl w:val="0"/>
          <w:numId w:val="3"/>
        </w:numPr>
        <w:tabs>
          <w:tab w:val="left" w:pos="1593"/>
        </w:tabs>
        <w:spacing w:line="251" w:lineRule="exact"/>
        <w:ind w:hanging="361"/>
        <w:rPr>
          <w:sz w:val="24"/>
        </w:rPr>
      </w:pPr>
      <w:r>
        <w:rPr>
          <w:spacing w:val="-6"/>
          <w:sz w:val="24"/>
        </w:rPr>
        <w:t>Appointments,</w:t>
      </w:r>
      <w:r>
        <w:rPr>
          <w:spacing w:val="11"/>
          <w:sz w:val="24"/>
        </w:rPr>
        <w:t xml:space="preserve"> </w:t>
      </w:r>
      <w:r>
        <w:rPr>
          <w:spacing w:val="-5"/>
          <w:sz w:val="24"/>
        </w:rPr>
        <w:t>Powers,</w:t>
      </w:r>
      <w:r>
        <w:rPr>
          <w:sz w:val="24"/>
        </w:rPr>
        <w:t xml:space="preserve"> </w:t>
      </w:r>
      <w:r>
        <w:rPr>
          <w:spacing w:val="-5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Functions</w:t>
      </w:r>
    </w:p>
    <w:p w14:paraId="733F33A1" w14:textId="77777777" w:rsidR="00AF6A2F" w:rsidRDefault="00AF6A2F" w:rsidP="00AF6A2F">
      <w:pPr>
        <w:pStyle w:val="ListParagraph"/>
        <w:numPr>
          <w:ilvl w:val="0"/>
          <w:numId w:val="3"/>
        </w:numPr>
        <w:tabs>
          <w:tab w:val="left" w:pos="1593"/>
        </w:tabs>
        <w:spacing w:line="263" w:lineRule="exact"/>
        <w:ind w:hanging="361"/>
        <w:rPr>
          <w:sz w:val="24"/>
        </w:rPr>
      </w:pPr>
      <w:r>
        <w:rPr>
          <w:spacing w:val="-2"/>
          <w:sz w:val="24"/>
        </w:rPr>
        <w:t>Judicial</w:t>
      </w:r>
      <w:r>
        <w:rPr>
          <w:spacing w:val="-17"/>
          <w:sz w:val="24"/>
        </w:rPr>
        <w:t xml:space="preserve"> </w:t>
      </w:r>
      <w:r>
        <w:rPr>
          <w:spacing w:val="-2"/>
          <w:sz w:val="24"/>
        </w:rPr>
        <w:t>Review,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Judicial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Activism</w:t>
      </w:r>
    </w:p>
    <w:p w14:paraId="5AAC8DC4" w14:textId="77777777" w:rsidR="00AF6A2F" w:rsidRDefault="00AF6A2F" w:rsidP="00AF6A2F">
      <w:pPr>
        <w:pStyle w:val="ListParagraph"/>
        <w:numPr>
          <w:ilvl w:val="0"/>
          <w:numId w:val="3"/>
        </w:numPr>
        <w:tabs>
          <w:tab w:val="left" w:pos="1593"/>
        </w:tabs>
        <w:spacing w:line="275" w:lineRule="exact"/>
        <w:ind w:hanging="361"/>
        <w:rPr>
          <w:sz w:val="24"/>
        </w:rPr>
      </w:pPr>
      <w:r>
        <w:rPr>
          <w:spacing w:val="-4"/>
          <w:sz w:val="24"/>
        </w:rPr>
        <w:t>National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Judicial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Appointments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Commission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and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Judicial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Reforms</w:t>
      </w:r>
    </w:p>
    <w:p w14:paraId="03F1115B" w14:textId="77777777" w:rsidR="00697B4A" w:rsidRDefault="00697B4A" w:rsidP="00AF6A2F">
      <w:pPr>
        <w:pStyle w:val="Heading1"/>
      </w:pPr>
      <w:r>
        <w:t xml:space="preserve">  </w:t>
      </w:r>
    </w:p>
    <w:p w14:paraId="1CCE5601" w14:textId="77777777" w:rsidR="00697B4A" w:rsidRDefault="00697B4A" w:rsidP="00AF6A2F">
      <w:pPr>
        <w:pStyle w:val="Heading1"/>
      </w:pPr>
    </w:p>
    <w:p w14:paraId="780B5C8E" w14:textId="77777777" w:rsidR="00697B4A" w:rsidRDefault="00697B4A" w:rsidP="00AF6A2F">
      <w:pPr>
        <w:pStyle w:val="Heading1"/>
      </w:pPr>
    </w:p>
    <w:p w14:paraId="27CB6A78" w14:textId="32C62F25" w:rsidR="00AF6A2F" w:rsidRDefault="00AF6A2F" w:rsidP="00AF6A2F">
      <w:pPr>
        <w:pStyle w:val="Heading1"/>
      </w:pPr>
      <w:r>
        <w:t>References:</w:t>
      </w:r>
    </w:p>
    <w:p w14:paraId="41C04A05" w14:textId="77777777" w:rsidR="00AF6A2F" w:rsidRDefault="00AF6A2F" w:rsidP="00AF6A2F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An</w:t>
      </w:r>
      <w:r>
        <w:rPr>
          <w:spacing w:val="-9"/>
          <w:sz w:val="24"/>
        </w:rPr>
        <w:t xml:space="preserve"> </w:t>
      </w:r>
      <w:r>
        <w:rPr>
          <w:sz w:val="24"/>
        </w:rPr>
        <w:t>Introduction</w:t>
      </w:r>
      <w:r>
        <w:rPr>
          <w:spacing w:val="4"/>
          <w:sz w:val="24"/>
        </w:rPr>
        <w:t xml:space="preserve"> </w:t>
      </w:r>
      <w:r>
        <w:rPr>
          <w:sz w:val="24"/>
        </w:rPr>
        <w:t>to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Constitution</w:t>
      </w:r>
      <w:r>
        <w:rPr>
          <w:spacing w:val="5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India:</w:t>
      </w:r>
      <w:r>
        <w:rPr>
          <w:spacing w:val="-4"/>
          <w:sz w:val="24"/>
        </w:rPr>
        <w:t xml:space="preserve"> </w:t>
      </w:r>
      <w:r>
        <w:rPr>
          <w:sz w:val="24"/>
        </w:rPr>
        <w:t>D.</w:t>
      </w:r>
      <w:r>
        <w:rPr>
          <w:spacing w:val="-6"/>
          <w:sz w:val="24"/>
        </w:rPr>
        <w:t xml:space="preserve"> </w:t>
      </w:r>
      <w:r>
        <w:rPr>
          <w:sz w:val="24"/>
        </w:rPr>
        <w:t>D.</w:t>
      </w:r>
      <w:r>
        <w:rPr>
          <w:spacing w:val="-10"/>
          <w:sz w:val="24"/>
        </w:rPr>
        <w:t xml:space="preserve"> </w:t>
      </w:r>
      <w:r>
        <w:rPr>
          <w:sz w:val="24"/>
        </w:rPr>
        <w:t>Basu</w:t>
      </w:r>
    </w:p>
    <w:p w14:paraId="08E48626" w14:textId="77777777" w:rsidR="00AF6A2F" w:rsidRDefault="00AF6A2F" w:rsidP="00AF6A2F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Government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Politics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India:</w:t>
      </w:r>
      <w:r>
        <w:rPr>
          <w:spacing w:val="-8"/>
          <w:sz w:val="24"/>
        </w:rPr>
        <w:t xml:space="preserve"> </w:t>
      </w:r>
      <w:r>
        <w:rPr>
          <w:sz w:val="24"/>
        </w:rPr>
        <w:t>Morris</w:t>
      </w:r>
      <w:r>
        <w:rPr>
          <w:spacing w:val="-4"/>
          <w:sz w:val="24"/>
        </w:rPr>
        <w:t xml:space="preserve"> </w:t>
      </w:r>
      <w:r>
        <w:rPr>
          <w:sz w:val="24"/>
        </w:rPr>
        <w:t>Jones</w:t>
      </w:r>
    </w:p>
    <w:p w14:paraId="41FB1B99" w14:textId="7F326DED" w:rsidR="00AF6A2F" w:rsidRDefault="00AF6A2F" w:rsidP="00AF6A2F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Indian</w:t>
      </w:r>
      <w:r>
        <w:rPr>
          <w:spacing w:val="-15"/>
          <w:sz w:val="24"/>
        </w:rPr>
        <w:t xml:space="preserve"> </w:t>
      </w:r>
      <w:r>
        <w:rPr>
          <w:sz w:val="24"/>
        </w:rPr>
        <w:t>Polity:</w:t>
      </w:r>
      <w:r>
        <w:rPr>
          <w:spacing w:val="-14"/>
          <w:sz w:val="24"/>
        </w:rPr>
        <w:t xml:space="preserve"> </w:t>
      </w:r>
      <w:proofErr w:type="spellStart"/>
      <w:r w:rsidR="00515A0D">
        <w:rPr>
          <w:sz w:val="24"/>
        </w:rPr>
        <w:t>Lakshmikanth</w:t>
      </w:r>
      <w:proofErr w:type="spellEnd"/>
    </w:p>
    <w:p w14:paraId="595E9479" w14:textId="77777777" w:rsidR="00AF6A2F" w:rsidRDefault="00AF6A2F" w:rsidP="00AF6A2F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Indian</w:t>
      </w:r>
      <w:r>
        <w:rPr>
          <w:spacing w:val="-13"/>
          <w:sz w:val="24"/>
        </w:rPr>
        <w:t xml:space="preserve"> </w:t>
      </w:r>
      <w:r>
        <w:rPr>
          <w:sz w:val="24"/>
        </w:rPr>
        <w:t>Government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z w:val="24"/>
        </w:rPr>
        <w:t>Politics:</w:t>
      </w:r>
      <w:r>
        <w:rPr>
          <w:spacing w:val="-12"/>
          <w:sz w:val="24"/>
        </w:rPr>
        <w:t xml:space="preserve"> </w:t>
      </w:r>
      <w:r>
        <w:rPr>
          <w:sz w:val="24"/>
        </w:rPr>
        <w:t>B.L.</w:t>
      </w:r>
      <w:r>
        <w:rPr>
          <w:spacing w:val="-10"/>
          <w:sz w:val="24"/>
        </w:rPr>
        <w:t xml:space="preserve"> </w:t>
      </w:r>
      <w:r>
        <w:rPr>
          <w:sz w:val="24"/>
        </w:rPr>
        <w:t>Fadia</w:t>
      </w:r>
    </w:p>
    <w:p w14:paraId="1C72C245" w14:textId="66EAA3AD" w:rsidR="00AF6A2F" w:rsidRDefault="00AF6A2F" w:rsidP="00AF6A2F">
      <w:pPr>
        <w:pStyle w:val="ListParagraph"/>
        <w:numPr>
          <w:ilvl w:val="0"/>
          <w:numId w:val="1"/>
        </w:numPr>
        <w:tabs>
          <w:tab w:val="left" w:pos="1461"/>
        </w:tabs>
        <w:ind w:hanging="361"/>
        <w:rPr>
          <w:sz w:val="24"/>
        </w:rPr>
      </w:pPr>
      <w:r>
        <w:rPr>
          <w:sz w:val="24"/>
        </w:rPr>
        <w:t>Concise</w:t>
      </w:r>
      <w:r>
        <w:rPr>
          <w:spacing w:val="6"/>
          <w:sz w:val="24"/>
        </w:rPr>
        <w:t xml:space="preserve"> </w:t>
      </w:r>
      <w:r>
        <w:rPr>
          <w:sz w:val="24"/>
        </w:rPr>
        <w:t>Encyclopedia</w:t>
      </w:r>
      <w:r>
        <w:rPr>
          <w:spacing w:val="7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Constitution:</w:t>
      </w:r>
      <w:r>
        <w:rPr>
          <w:spacing w:val="39"/>
          <w:sz w:val="24"/>
        </w:rPr>
        <w:t xml:space="preserve"> </w:t>
      </w:r>
      <w:r>
        <w:rPr>
          <w:sz w:val="24"/>
        </w:rPr>
        <w:t>Subhash</w:t>
      </w:r>
      <w:r>
        <w:rPr>
          <w:spacing w:val="-10"/>
          <w:sz w:val="24"/>
        </w:rPr>
        <w:t xml:space="preserve"> </w:t>
      </w:r>
      <w:r>
        <w:rPr>
          <w:sz w:val="24"/>
        </w:rPr>
        <w:t>Kashyap</w:t>
      </w:r>
    </w:p>
    <w:p w14:paraId="529619DC" w14:textId="6D820882" w:rsidR="00697B4A" w:rsidRDefault="00697B4A" w:rsidP="00697B4A">
      <w:pPr>
        <w:tabs>
          <w:tab w:val="left" w:pos="1461"/>
        </w:tabs>
        <w:rPr>
          <w:sz w:val="24"/>
        </w:rPr>
      </w:pPr>
    </w:p>
    <w:p w14:paraId="308D4802" w14:textId="1BAD0920" w:rsidR="00697B4A" w:rsidRPr="00697B4A" w:rsidRDefault="00697B4A" w:rsidP="00697B4A">
      <w:pPr>
        <w:tabs>
          <w:tab w:val="left" w:pos="1461"/>
        </w:tabs>
        <w:rPr>
          <w:sz w:val="24"/>
        </w:rPr>
      </w:pPr>
      <w:r>
        <w:rPr>
          <w:sz w:val="24"/>
        </w:rPr>
        <w:t xml:space="preserve">                                                    *****</w:t>
      </w:r>
      <w:bookmarkStart w:id="0" w:name="_GoBack"/>
      <w:bookmarkEnd w:id="0"/>
    </w:p>
    <w:p w14:paraId="7A72FF0C" w14:textId="77777777" w:rsidR="00B61129" w:rsidRDefault="00B61129"/>
    <w:sectPr w:rsidR="00B611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61FB"/>
    <w:multiLevelType w:val="hybridMultilevel"/>
    <w:tmpl w:val="2FD8F39C"/>
    <w:lvl w:ilvl="0" w:tplc="5F54B61A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ar-SA"/>
      </w:rPr>
    </w:lvl>
    <w:lvl w:ilvl="1" w:tplc="ACC6A428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384896F4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8820B542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1AAE08BE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DD8E21E4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9E3E3E9E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B5702AC0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8D0809F0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7D35A07"/>
    <w:multiLevelType w:val="hybridMultilevel"/>
    <w:tmpl w:val="165C36CE"/>
    <w:lvl w:ilvl="0" w:tplc="D2C08ADA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1345304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4D787690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0EB21918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32D45846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FFA29ECE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B7E662A2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7FD47F56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A8DEE378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47FC570E"/>
    <w:multiLevelType w:val="hybridMultilevel"/>
    <w:tmpl w:val="1850FB44"/>
    <w:lvl w:ilvl="0" w:tplc="23F01552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1EC61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29AA1FC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DDDA9780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835866A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AF2DC2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05B0864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752403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654A78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BAC5608"/>
    <w:multiLevelType w:val="hybridMultilevel"/>
    <w:tmpl w:val="7BB42A38"/>
    <w:lvl w:ilvl="0" w:tplc="2AC8A2DA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2B6605C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444110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3" w:tplc="53148500">
      <w:numFmt w:val="bullet"/>
      <w:lvlText w:val="•"/>
      <w:lvlJc w:val="left"/>
      <w:pPr>
        <w:ind w:left="4970" w:hanging="360"/>
      </w:pPr>
      <w:rPr>
        <w:rFonts w:hint="default"/>
        <w:lang w:val="en-US" w:eastAsia="en-US" w:bidi="ar-SA"/>
      </w:rPr>
    </w:lvl>
    <w:lvl w:ilvl="4" w:tplc="B930FE1C">
      <w:numFmt w:val="bullet"/>
      <w:lvlText w:val="•"/>
      <w:lvlJc w:val="left"/>
      <w:pPr>
        <w:ind w:left="5721" w:hanging="360"/>
      </w:pPr>
      <w:rPr>
        <w:rFonts w:hint="default"/>
        <w:lang w:val="en-US" w:eastAsia="en-US" w:bidi="ar-SA"/>
      </w:rPr>
    </w:lvl>
    <w:lvl w:ilvl="5" w:tplc="2AE84D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6" w:tplc="D30C0384">
      <w:numFmt w:val="bullet"/>
      <w:lvlText w:val="•"/>
      <w:lvlJc w:val="left"/>
      <w:pPr>
        <w:ind w:left="7223" w:hanging="360"/>
      </w:pPr>
      <w:rPr>
        <w:rFonts w:hint="default"/>
        <w:lang w:val="en-US" w:eastAsia="en-US" w:bidi="ar-SA"/>
      </w:rPr>
    </w:lvl>
    <w:lvl w:ilvl="7" w:tplc="4A26F980">
      <w:numFmt w:val="bullet"/>
      <w:lvlText w:val="•"/>
      <w:lvlJc w:val="left"/>
      <w:pPr>
        <w:ind w:left="7974" w:hanging="360"/>
      </w:pPr>
      <w:rPr>
        <w:rFonts w:hint="default"/>
        <w:lang w:val="en-US" w:eastAsia="en-US" w:bidi="ar-SA"/>
      </w:rPr>
    </w:lvl>
    <w:lvl w:ilvl="8" w:tplc="2A62576C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17D4E29"/>
    <w:multiLevelType w:val="hybridMultilevel"/>
    <w:tmpl w:val="993CF892"/>
    <w:lvl w:ilvl="0" w:tplc="863418EE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A1388480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9C3E8694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4EFEF2E2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52EED1BC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D0D875EA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0C822158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ABD6B1B4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F9CC8E4A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ED94FBD"/>
    <w:multiLevelType w:val="hybridMultilevel"/>
    <w:tmpl w:val="A57AE40E"/>
    <w:lvl w:ilvl="0" w:tplc="7CB8155C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DD47744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CAC0B11E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6598EEB4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12E88BFC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BBFAF858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CD2A71F4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12B88590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5CB05BDA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6CD786C"/>
    <w:multiLevelType w:val="hybridMultilevel"/>
    <w:tmpl w:val="2CD2CD22"/>
    <w:lvl w:ilvl="0" w:tplc="460837FE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6632112E">
      <w:numFmt w:val="bullet"/>
      <w:lvlText w:val="•"/>
      <w:lvlJc w:val="left"/>
      <w:pPr>
        <w:ind w:left="2462" w:hanging="360"/>
      </w:pPr>
      <w:rPr>
        <w:rFonts w:hint="default"/>
        <w:lang w:val="en-US" w:eastAsia="en-US" w:bidi="ar-SA"/>
      </w:rPr>
    </w:lvl>
    <w:lvl w:ilvl="2" w:tplc="75966F4E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3" w:tplc="7270B12C">
      <w:numFmt w:val="bullet"/>
      <w:lvlText w:val="•"/>
      <w:lvlJc w:val="left"/>
      <w:pPr>
        <w:ind w:left="4187" w:hanging="360"/>
      </w:pPr>
      <w:rPr>
        <w:rFonts w:hint="default"/>
        <w:lang w:val="en-US" w:eastAsia="en-US" w:bidi="ar-SA"/>
      </w:rPr>
    </w:lvl>
    <w:lvl w:ilvl="4" w:tplc="67A0C4FC">
      <w:numFmt w:val="bullet"/>
      <w:lvlText w:val="•"/>
      <w:lvlJc w:val="left"/>
      <w:pPr>
        <w:ind w:left="5050" w:hanging="360"/>
      </w:pPr>
      <w:rPr>
        <w:rFonts w:hint="default"/>
        <w:lang w:val="en-US" w:eastAsia="en-US" w:bidi="ar-SA"/>
      </w:rPr>
    </w:lvl>
    <w:lvl w:ilvl="5" w:tplc="B1C67792">
      <w:numFmt w:val="bullet"/>
      <w:lvlText w:val="•"/>
      <w:lvlJc w:val="left"/>
      <w:pPr>
        <w:ind w:left="5913" w:hanging="360"/>
      </w:pPr>
      <w:rPr>
        <w:rFonts w:hint="default"/>
        <w:lang w:val="en-US" w:eastAsia="en-US" w:bidi="ar-SA"/>
      </w:rPr>
    </w:lvl>
    <w:lvl w:ilvl="6" w:tplc="B7A6DB44">
      <w:numFmt w:val="bullet"/>
      <w:lvlText w:val="•"/>
      <w:lvlJc w:val="left"/>
      <w:pPr>
        <w:ind w:left="6775" w:hanging="360"/>
      </w:pPr>
      <w:rPr>
        <w:rFonts w:hint="default"/>
        <w:lang w:val="en-US" w:eastAsia="en-US" w:bidi="ar-SA"/>
      </w:rPr>
    </w:lvl>
    <w:lvl w:ilvl="7" w:tplc="53544F9E">
      <w:numFmt w:val="bullet"/>
      <w:lvlText w:val="•"/>
      <w:lvlJc w:val="left"/>
      <w:pPr>
        <w:ind w:left="7638" w:hanging="360"/>
      </w:pPr>
      <w:rPr>
        <w:rFonts w:hint="default"/>
        <w:lang w:val="en-US" w:eastAsia="en-US" w:bidi="ar-SA"/>
      </w:rPr>
    </w:lvl>
    <w:lvl w:ilvl="8" w:tplc="BF06E92C">
      <w:numFmt w:val="bullet"/>
      <w:lvlText w:val="•"/>
      <w:lvlJc w:val="left"/>
      <w:pPr>
        <w:ind w:left="8501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96D2C7A"/>
    <w:multiLevelType w:val="hybridMultilevel"/>
    <w:tmpl w:val="FC947DC4"/>
    <w:lvl w:ilvl="0" w:tplc="318ACAC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C098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1B8D0EE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3" w:tplc="EE6C594A">
      <w:numFmt w:val="bullet"/>
      <w:lvlText w:val="•"/>
      <w:lvlJc w:val="left"/>
      <w:pPr>
        <w:ind w:left="5093" w:hanging="360"/>
      </w:pPr>
      <w:rPr>
        <w:rFonts w:hint="default"/>
        <w:lang w:val="en-US" w:eastAsia="en-US" w:bidi="ar-SA"/>
      </w:rPr>
    </w:lvl>
    <w:lvl w:ilvl="4" w:tplc="017C68D2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5" w:tplc="A3BE53B4">
      <w:numFmt w:val="bullet"/>
      <w:lvlText w:val="•"/>
      <w:lvlJc w:val="left"/>
      <w:pPr>
        <w:ind w:left="6559" w:hanging="360"/>
      </w:pPr>
      <w:rPr>
        <w:rFonts w:hint="default"/>
        <w:lang w:val="en-US" w:eastAsia="en-US" w:bidi="ar-SA"/>
      </w:rPr>
    </w:lvl>
    <w:lvl w:ilvl="6" w:tplc="7FEA94E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7" w:tplc="81D69520">
      <w:numFmt w:val="bullet"/>
      <w:lvlText w:val="•"/>
      <w:lvlJc w:val="left"/>
      <w:pPr>
        <w:ind w:left="8026" w:hanging="360"/>
      </w:pPr>
      <w:rPr>
        <w:rFonts w:hint="default"/>
        <w:lang w:val="en-US" w:eastAsia="en-US" w:bidi="ar-SA"/>
      </w:rPr>
    </w:lvl>
    <w:lvl w:ilvl="8" w:tplc="704C8BEC">
      <w:numFmt w:val="bullet"/>
      <w:lvlText w:val="•"/>
      <w:lvlJc w:val="left"/>
      <w:pPr>
        <w:ind w:left="8759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129"/>
    <w:rsid w:val="0002293B"/>
    <w:rsid w:val="00515A0D"/>
    <w:rsid w:val="00697B4A"/>
    <w:rsid w:val="008F56B7"/>
    <w:rsid w:val="00AF6A2F"/>
    <w:rsid w:val="00B6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765C6"/>
  <w15:chartTrackingRefBased/>
  <w15:docId w15:val="{4D771270-3DF0-4D5A-AC1E-5773E2FB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6A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AF6A2F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6A2F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AF6A2F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F6A2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AF6A2F"/>
    <w:pPr>
      <w:ind w:left="1460" w:hanging="361"/>
    </w:pPr>
  </w:style>
  <w:style w:type="paragraph" w:styleId="NoSpacing">
    <w:name w:val="No Spacing"/>
    <w:uiPriority w:val="1"/>
    <w:qFormat/>
    <w:rsid w:val="0002293B"/>
    <w:pPr>
      <w:spacing w:after="0" w:line="240" w:lineRule="auto"/>
    </w:pPr>
  </w:style>
  <w:style w:type="paragraph" w:customStyle="1" w:styleId="Default">
    <w:name w:val="Default"/>
    <w:rsid w:val="00022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0229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4</cp:revision>
  <dcterms:created xsi:type="dcterms:W3CDTF">2024-07-11T08:31:00Z</dcterms:created>
  <dcterms:modified xsi:type="dcterms:W3CDTF">2024-07-30T10:11:00Z</dcterms:modified>
</cp:coreProperties>
</file>